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FE" w:rsidRDefault="00DF26FE" w:rsidP="00B5560B">
      <w:pPr>
        <w:jc w:val="center"/>
        <w:rPr>
          <w:b/>
        </w:rPr>
      </w:pPr>
      <w:r>
        <w:rPr>
          <w:b/>
        </w:rPr>
        <w:t>Lamar University</w:t>
      </w:r>
    </w:p>
    <w:p w:rsidR="00B5560B" w:rsidRDefault="00B5560B" w:rsidP="00B5560B">
      <w:pPr>
        <w:jc w:val="center"/>
      </w:pPr>
      <w:r w:rsidRPr="00744D3B">
        <w:rPr>
          <w:b/>
        </w:rPr>
        <w:t xml:space="preserve">Faculty Senate </w:t>
      </w:r>
      <w:r>
        <w:rPr>
          <w:b/>
        </w:rPr>
        <w:t xml:space="preserve">Meetings </w:t>
      </w:r>
    </w:p>
    <w:p w:rsidR="00B5560B" w:rsidRDefault="00B5560B" w:rsidP="00B5560B">
      <w:pPr>
        <w:jc w:val="center"/>
      </w:pPr>
      <w:r>
        <w:t>Meeting Dates:  First Wednesday of Each Month</w:t>
      </w:r>
    </w:p>
    <w:p w:rsidR="00B5560B" w:rsidRDefault="00B5560B" w:rsidP="00B5560B">
      <w:pPr>
        <w:jc w:val="center"/>
      </w:pPr>
      <w:r>
        <w:t>September 4, October 2, November 6, December 4, 2013</w:t>
      </w:r>
    </w:p>
    <w:p w:rsidR="00B5560B" w:rsidRDefault="00B5560B" w:rsidP="00B5560B">
      <w:pPr>
        <w:jc w:val="center"/>
      </w:pPr>
      <w:r>
        <w:t>February 5, March 5, April 2, May 7, 2014</w:t>
      </w:r>
    </w:p>
    <w:p w:rsidR="00B5560B" w:rsidRDefault="00B5560B" w:rsidP="00B5560B">
      <w:pPr>
        <w:jc w:val="center"/>
      </w:pPr>
      <w:r>
        <w:t>Meeting Time:  3:30-4:55 PM</w:t>
      </w:r>
    </w:p>
    <w:p w:rsidR="00B5560B" w:rsidRDefault="00B5560B" w:rsidP="00B5560B">
      <w:pPr>
        <w:jc w:val="center"/>
      </w:pPr>
      <w:r>
        <w:t>Place: Library 8</w:t>
      </w:r>
      <w:r w:rsidRPr="00C8255A">
        <w:rPr>
          <w:vertAlign w:val="superscript"/>
        </w:rPr>
        <w:t>th</w:t>
      </w:r>
      <w:r>
        <w:t xml:space="preserve"> Floor </w:t>
      </w:r>
    </w:p>
    <w:p w:rsidR="00B5560B" w:rsidRDefault="00B5560B" w:rsidP="00B5560B">
      <w:pPr>
        <w:jc w:val="center"/>
      </w:pPr>
    </w:p>
    <w:p w:rsidR="00B5560B" w:rsidRPr="00451505" w:rsidRDefault="00B5560B" w:rsidP="00B5560B">
      <w:pPr>
        <w:jc w:val="center"/>
      </w:pPr>
      <w:r w:rsidRPr="00451505">
        <w:rPr>
          <w:b/>
        </w:rPr>
        <w:t>Faculty Senate Agend</w:t>
      </w:r>
      <w:r w:rsidRPr="00451505">
        <w:t>a</w:t>
      </w:r>
    </w:p>
    <w:p w:rsidR="00B5560B" w:rsidRPr="00451505" w:rsidRDefault="00B5560B" w:rsidP="00B5560B">
      <w:r w:rsidRPr="00451505">
        <w:t>Welcome, Call to Order, Roll Call</w:t>
      </w:r>
      <w:r w:rsidR="001D29C4" w:rsidRPr="00451505">
        <w:t xml:space="preserve"> (Sign In)</w:t>
      </w:r>
    </w:p>
    <w:p w:rsidR="00B5560B" w:rsidRPr="00451505" w:rsidRDefault="00B5560B" w:rsidP="00B5560B"/>
    <w:p w:rsidR="0038423B" w:rsidRPr="00451505" w:rsidRDefault="00797257" w:rsidP="0038423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1505">
        <w:rPr>
          <w:rFonts w:ascii="Times New Roman" w:hAnsi="Times New Roman" w:cs="Times New Roman"/>
          <w:sz w:val="24"/>
          <w:szCs w:val="24"/>
        </w:rPr>
        <w:t>Guest Speaker-</w:t>
      </w:r>
      <w:r w:rsidR="00B4460F" w:rsidRPr="00451505">
        <w:rPr>
          <w:rFonts w:ascii="Times New Roman" w:hAnsi="Times New Roman" w:cs="Times New Roman"/>
          <w:sz w:val="24"/>
          <w:szCs w:val="24"/>
        </w:rPr>
        <w:t xml:space="preserve">Dr. </w:t>
      </w:r>
      <w:r w:rsidRPr="00451505">
        <w:rPr>
          <w:rFonts w:ascii="Times New Roman" w:hAnsi="Times New Roman" w:cs="Times New Roman"/>
          <w:sz w:val="24"/>
          <w:szCs w:val="24"/>
        </w:rPr>
        <w:t>Cruse Melvin</w:t>
      </w:r>
      <w:r w:rsidR="0038423B" w:rsidRPr="00451505">
        <w:rPr>
          <w:rFonts w:ascii="Times New Roman" w:hAnsi="Times New Roman" w:cs="Times New Roman"/>
          <w:sz w:val="24"/>
          <w:szCs w:val="24"/>
        </w:rPr>
        <w:t>, Interim Vice-President for Finance and Operations, Professor of Physics</w:t>
      </w:r>
    </w:p>
    <w:p w:rsidR="00B5560B" w:rsidRPr="00451505" w:rsidRDefault="00B5560B" w:rsidP="00B5560B"/>
    <w:p w:rsidR="00B5560B" w:rsidRPr="00451505" w:rsidRDefault="00B5560B" w:rsidP="00B5560B">
      <w:r w:rsidRPr="00451505">
        <w:t>Approval of Minutes</w:t>
      </w:r>
    </w:p>
    <w:p w:rsidR="00B5560B" w:rsidRPr="00451505" w:rsidRDefault="00B5560B" w:rsidP="00B5560B"/>
    <w:p w:rsidR="00B5560B" w:rsidRPr="00451505" w:rsidRDefault="00B5560B" w:rsidP="00B5560B">
      <w:r w:rsidRPr="00451505">
        <w:t>Faculty Senate President’s Report (30 minutes)</w:t>
      </w:r>
    </w:p>
    <w:p w:rsidR="0038423B" w:rsidRPr="00451505" w:rsidRDefault="0038423B" w:rsidP="00B5560B">
      <w:r w:rsidRPr="00451505">
        <w:t>Goals</w:t>
      </w:r>
    </w:p>
    <w:p w:rsidR="00000000" w:rsidRPr="00451505" w:rsidRDefault="00451505" w:rsidP="0038423B">
      <w:pPr>
        <w:numPr>
          <w:ilvl w:val="0"/>
          <w:numId w:val="12"/>
        </w:numPr>
      </w:pPr>
      <w:r w:rsidRPr="00451505">
        <w:rPr>
          <w:bCs/>
        </w:rPr>
        <w:t xml:space="preserve">Policy Institutionalization </w:t>
      </w:r>
    </w:p>
    <w:p w:rsidR="00000000" w:rsidRPr="00451505" w:rsidRDefault="00451505" w:rsidP="0038423B">
      <w:pPr>
        <w:numPr>
          <w:ilvl w:val="0"/>
          <w:numId w:val="12"/>
        </w:numPr>
      </w:pPr>
      <w:r w:rsidRPr="00451505">
        <w:rPr>
          <w:bCs/>
        </w:rPr>
        <w:t xml:space="preserve">Shared Governance Sustainability </w:t>
      </w:r>
    </w:p>
    <w:p w:rsidR="00000000" w:rsidRPr="00451505" w:rsidRDefault="00451505" w:rsidP="0038423B">
      <w:pPr>
        <w:numPr>
          <w:ilvl w:val="0"/>
          <w:numId w:val="12"/>
        </w:numPr>
      </w:pPr>
      <w:r w:rsidRPr="00451505">
        <w:rPr>
          <w:bCs/>
        </w:rPr>
        <w:t xml:space="preserve">Open Communication </w:t>
      </w:r>
    </w:p>
    <w:p w:rsidR="0038423B" w:rsidRPr="00451505" w:rsidRDefault="00451505" w:rsidP="00B5560B">
      <w:pPr>
        <w:numPr>
          <w:ilvl w:val="0"/>
          <w:numId w:val="12"/>
        </w:numPr>
      </w:pPr>
      <w:r w:rsidRPr="00451505">
        <w:rPr>
          <w:bCs/>
        </w:rPr>
        <w:t xml:space="preserve">Focus on Critical Issues </w:t>
      </w:r>
    </w:p>
    <w:p w:rsidR="00722288" w:rsidRPr="00451505" w:rsidRDefault="00722288" w:rsidP="00700B80">
      <w:pPr>
        <w:rPr>
          <w:b/>
        </w:rPr>
      </w:pPr>
      <w:r w:rsidRPr="00451505">
        <w:rPr>
          <w:b/>
        </w:rPr>
        <w:t>Faculty Senate News</w:t>
      </w:r>
    </w:p>
    <w:p w:rsidR="0092694D" w:rsidRPr="00451505" w:rsidRDefault="00871694" w:rsidP="00700B80">
      <w:r w:rsidRPr="00451505">
        <w:rPr>
          <w:b/>
        </w:rPr>
        <w:tab/>
      </w:r>
      <w:r w:rsidRPr="00451505">
        <w:rPr>
          <w:b/>
        </w:rPr>
        <w:tab/>
      </w:r>
      <w:r w:rsidRPr="00451505">
        <w:t>Welcome New Senators and Executive Committee and Vice-Chairs</w:t>
      </w:r>
    </w:p>
    <w:p w:rsidR="00F270F9" w:rsidRPr="00451505" w:rsidRDefault="001D29C4" w:rsidP="00B4460F">
      <w:pPr>
        <w:ind w:left="1440"/>
      </w:pPr>
      <w:r w:rsidRPr="00451505">
        <w:t>Thank You-Lula Henry</w:t>
      </w:r>
      <w:r w:rsidR="002E1A37" w:rsidRPr="00451505">
        <w:t xml:space="preserve">, </w:t>
      </w:r>
      <w:r w:rsidRPr="00451505">
        <w:t>Sarah Tusa, Suyin</w:t>
      </w:r>
      <w:r w:rsidR="00570430" w:rsidRPr="00451505">
        <w:t>g We, Tom Sowers, Jim Mann</w:t>
      </w:r>
      <w:r w:rsidR="00B4460F" w:rsidRPr="00451505">
        <w:t xml:space="preserve">, Molly Dahm; </w:t>
      </w:r>
      <w:r w:rsidR="00570430" w:rsidRPr="00451505">
        <w:t>Chairs and Vice-Chairs and University Committee appointees</w:t>
      </w:r>
    </w:p>
    <w:p w:rsidR="00B4460F" w:rsidRPr="00451505" w:rsidRDefault="00B4460F" w:rsidP="00B4460F">
      <w:pPr>
        <w:ind w:left="1440"/>
      </w:pPr>
      <w:r w:rsidRPr="00451505">
        <w:t xml:space="preserve">   Summer 3013</w:t>
      </w:r>
    </w:p>
    <w:p w:rsidR="00700B80" w:rsidRPr="00451505" w:rsidRDefault="0092694D" w:rsidP="002E1A37">
      <w:pPr>
        <w:pStyle w:val="ListParagraph"/>
        <w:numPr>
          <w:ilvl w:val="0"/>
          <w:numId w:val="6"/>
        </w:numPr>
      </w:pPr>
      <w:r w:rsidRPr="00451505">
        <w:t xml:space="preserve">Presented program to </w:t>
      </w:r>
      <w:r w:rsidR="00700B80" w:rsidRPr="00451505">
        <w:t>New Faculty Orientation</w:t>
      </w:r>
    </w:p>
    <w:p w:rsidR="00700B80" w:rsidRPr="00451505" w:rsidRDefault="0092694D" w:rsidP="00871694">
      <w:pPr>
        <w:pStyle w:val="ListParagraph"/>
        <w:numPr>
          <w:ilvl w:val="0"/>
          <w:numId w:val="6"/>
        </w:numPr>
      </w:pPr>
      <w:r w:rsidRPr="00451505">
        <w:t xml:space="preserve">Attended Summer </w:t>
      </w:r>
      <w:r w:rsidR="00700B80" w:rsidRPr="00451505">
        <w:t>Graduation</w:t>
      </w:r>
    </w:p>
    <w:p w:rsidR="00700B80" w:rsidRPr="00451505" w:rsidRDefault="0092694D" w:rsidP="00871694">
      <w:pPr>
        <w:pStyle w:val="ListParagraph"/>
        <w:numPr>
          <w:ilvl w:val="0"/>
          <w:numId w:val="6"/>
        </w:numPr>
      </w:pPr>
      <w:r w:rsidRPr="00451505">
        <w:t xml:space="preserve">Attended </w:t>
      </w:r>
      <w:r w:rsidR="00700B80" w:rsidRPr="00451505">
        <w:t>ACD Meetings</w:t>
      </w:r>
      <w:r w:rsidRPr="00451505">
        <w:t xml:space="preserve"> in summer and for fall</w:t>
      </w:r>
    </w:p>
    <w:p w:rsidR="00B4460F" w:rsidRPr="00451505" w:rsidRDefault="00B4460F" w:rsidP="00B4460F">
      <w:pPr>
        <w:ind w:left="1440"/>
      </w:pPr>
      <w:r w:rsidRPr="00451505">
        <w:t xml:space="preserve">   Fall 2013</w:t>
      </w:r>
    </w:p>
    <w:p w:rsidR="00722288" w:rsidRPr="00451505" w:rsidRDefault="0092694D" w:rsidP="00871694">
      <w:pPr>
        <w:pStyle w:val="ListParagraph"/>
        <w:numPr>
          <w:ilvl w:val="0"/>
          <w:numId w:val="7"/>
        </w:numPr>
      </w:pPr>
      <w:r w:rsidRPr="00451505">
        <w:t xml:space="preserve">Faculty Senate </w:t>
      </w:r>
      <w:r w:rsidR="00722288" w:rsidRPr="00451505">
        <w:t>Booklets</w:t>
      </w:r>
    </w:p>
    <w:p w:rsidR="00700B80" w:rsidRPr="00451505" w:rsidRDefault="00700B80" w:rsidP="00871694">
      <w:pPr>
        <w:pStyle w:val="ListParagraph"/>
        <w:numPr>
          <w:ilvl w:val="0"/>
          <w:numId w:val="7"/>
        </w:numPr>
      </w:pPr>
      <w:r w:rsidRPr="00451505">
        <w:t>Tentative Agenda for all Meetings</w:t>
      </w:r>
    </w:p>
    <w:p w:rsidR="00700B80" w:rsidRPr="00451505" w:rsidRDefault="00700B80" w:rsidP="00871694">
      <w:pPr>
        <w:pStyle w:val="ListParagraph"/>
        <w:numPr>
          <w:ilvl w:val="0"/>
          <w:numId w:val="7"/>
        </w:numPr>
      </w:pPr>
      <w:r w:rsidRPr="00451505">
        <w:t>Parli</w:t>
      </w:r>
      <w:r w:rsidR="00013A31" w:rsidRPr="00451505">
        <w:t>a</w:t>
      </w:r>
      <w:r w:rsidRPr="00451505">
        <w:t>mentarian</w:t>
      </w:r>
      <w:r w:rsidR="00871694" w:rsidRPr="00451505">
        <w:t>-Tom Sowers</w:t>
      </w:r>
    </w:p>
    <w:p w:rsidR="008C2133" w:rsidRPr="00451505" w:rsidRDefault="008C2133" w:rsidP="00871694">
      <w:pPr>
        <w:pStyle w:val="ListParagraph"/>
        <w:numPr>
          <w:ilvl w:val="0"/>
          <w:numId w:val="7"/>
        </w:numPr>
      </w:pPr>
      <w:r w:rsidRPr="00451505">
        <w:t>New Senators Recognized</w:t>
      </w:r>
    </w:p>
    <w:p w:rsidR="00570430" w:rsidRPr="00451505" w:rsidRDefault="00570430" w:rsidP="00871694">
      <w:pPr>
        <w:pStyle w:val="ListParagraph"/>
        <w:numPr>
          <w:ilvl w:val="0"/>
          <w:numId w:val="7"/>
        </w:numPr>
      </w:pPr>
      <w:r w:rsidRPr="00451505">
        <w:t>Chairs, Vice Chairs, and Committees (please sign)</w:t>
      </w:r>
    </w:p>
    <w:p w:rsidR="00700B80" w:rsidRPr="00451505" w:rsidRDefault="001D29C4" w:rsidP="00871694">
      <w:pPr>
        <w:pStyle w:val="ListParagraph"/>
        <w:numPr>
          <w:ilvl w:val="0"/>
          <w:numId w:val="7"/>
        </w:numPr>
      </w:pPr>
      <w:r w:rsidRPr="00451505">
        <w:t xml:space="preserve">Faculty Senate </w:t>
      </w:r>
      <w:r w:rsidR="00700B80" w:rsidRPr="00451505">
        <w:t>Budget  (Expenditures: $933.76 Refreshments-</w:t>
      </w:r>
      <w:r w:rsidR="00722288" w:rsidRPr="00451505">
        <w:t xml:space="preserve"> 8 meetings)</w:t>
      </w:r>
    </w:p>
    <w:p w:rsidR="00700B80" w:rsidRPr="00451505" w:rsidRDefault="00700B80" w:rsidP="00871694">
      <w:pPr>
        <w:pStyle w:val="ListParagraph"/>
        <w:numPr>
          <w:ilvl w:val="0"/>
          <w:numId w:val="7"/>
        </w:numPr>
      </w:pPr>
      <w:r w:rsidRPr="00451505">
        <w:t>Meetings with President</w:t>
      </w:r>
      <w:r w:rsidR="00722288" w:rsidRPr="00451505">
        <w:t xml:space="preserve"> Evans</w:t>
      </w:r>
    </w:p>
    <w:p w:rsidR="00700B80" w:rsidRPr="00451505" w:rsidRDefault="00700B80" w:rsidP="00871694">
      <w:pPr>
        <w:pStyle w:val="ListParagraph"/>
        <w:numPr>
          <w:ilvl w:val="0"/>
          <w:numId w:val="5"/>
        </w:numPr>
      </w:pPr>
      <w:r w:rsidRPr="00451505">
        <w:t xml:space="preserve">Overseas Travel </w:t>
      </w:r>
    </w:p>
    <w:p w:rsidR="00700B80" w:rsidRPr="00451505" w:rsidRDefault="00700B80" w:rsidP="0092694D">
      <w:pPr>
        <w:pStyle w:val="ListParagraph"/>
        <w:numPr>
          <w:ilvl w:val="0"/>
          <w:numId w:val="5"/>
        </w:numPr>
      </w:pPr>
      <w:r w:rsidRPr="00451505">
        <w:t>Faculty Raises</w:t>
      </w:r>
    </w:p>
    <w:p w:rsidR="00700B80" w:rsidRPr="00451505" w:rsidRDefault="00700B80" w:rsidP="0092694D">
      <w:pPr>
        <w:pStyle w:val="ListParagraph"/>
        <w:numPr>
          <w:ilvl w:val="0"/>
          <w:numId w:val="5"/>
        </w:numPr>
      </w:pPr>
      <w:r w:rsidRPr="00451505">
        <w:t>Ad Hoc Committee on Retention</w:t>
      </w:r>
    </w:p>
    <w:p w:rsidR="00700B80" w:rsidRPr="00451505" w:rsidRDefault="00700B80" w:rsidP="00871694">
      <w:pPr>
        <w:pStyle w:val="ListParagraph"/>
        <w:numPr>
          <w:ilvl w:val="0"/>
          <w:numId w:val="7"/>
        </w:numPr>
      </w:pPr>
      <w:r w:rsidRPr="00451505">
        <w:t>University Committee Appointments</w:t>
      </w:r>
      <w:r w:rsidR="00193682" w:rsidRPr="00451505">
        <w:t xml:space="preserve"> and Elections</w:t>
      </w:r>
    </w:p>
    <w:p w:rsidR="00700B80" w:rsidRPr="00451505" w:rsidRDefault="00722288" w:rsidP="00871694">
      <w:pPr>
        <w:pStyle w:val="ListParagraph"/>
        <w:numPr>
          <w:ilvl w:val="0"/>
          <w:numId w:val="7"/>
        </w:numPr>
      </w:pPr>
      <w:r w:rsidRPr="00451505">
        <w:t>Website-create again</w:t>
      </w:r>
    </w:p>
    <w:p w:rsidR="008C2133" w:rsidRPr="00451505" w:rsidRDefault="008C2133" w:rsidP="00871694">
      <w:pPr>
        <w:pStyle w:val="ListParagraph"/>
        <w:numPr>
          <w:ilvl w:val="0"/>
          <w:numId w:val="7"/>
        </w:numPr>
      </w:pPr>
      <w:r w:rsidRPr="00451505">
        <w:t>Guest Speakers</w:t>
      </w:r>
    </w:p>
    <w:p w:rsidR="00F270F9" w:rsidRPr="00451505" w:rsidRDefault="00722288" w:rsidP="00722288">
      <w:pPr>
        <w:rPr>
          <w:b/>
        </w:rPr>
      </w:pPr>
      <w:r w:rsidRPr="00451505">
        <w:tab/>
      </w:r>
      <w:r w:rsidR="00F270F9" w:rsidRPr="00451505">
        <w:rPr>
          <w:b/>
        </w:rPr>
        <w:t>Lamar News</w:t>
      </w:r>
    </w:p>
    <w:p w:rsidR="00722288" w:rsidRPr="00451505" w:rsidRDefault="00722288" w:rsidP="00722288">
      <w:pPr>
        <w:rPr>
          <w:b/>
        </w:rPr>
      </w:pPr>
    </w:p>
    <w:p w:rsidR="00722288" w:rsidRPr="00451505" w:rsidRDefault="00722288" w:rsidP="00871694">
      <w:pPr>
        <w:pStyle w:val="ListParagraph"/>
        <w:numPr>
          <w:ilvl w:val="0"/>
          <w:numId w:val="8"/>
        </w:numPr>
      </w:pPr>
      <w:r w:rsidRPr="00451505">
        <w:rPr>
          <w:bCs/>
        </w:rPr>
        <w:t xml:space="preserve"> </w:t>
      </w:r>
      <w:r w:rsidR="00700B80" w:rsidRPr="00451505">
        <w:rPr>
          <w:bCs/>
        </w:rPr>
        <w:t xml:space="preserve">LU named a </w:t>
      </w:r>
      <w:r w:rsidRPr="00451505">
        <w:rPr>
          <w:bCs/>
        </w:rPr>
        <w:t xml:space="preserve">national </w:t>
      </w:r>
      <w:r w:rsidR="00700B80" w:rsidRPr="00451505">
        <w:rPr>
          <w:bCs/>
        </w:rPr>
        <w:t>top school for return on investment</w:t>
      </w:r>
      <w:r w:rsidRPr="00451505">
        <w:t xml:space="preserve"> by </w:t>
      </w:r>
    </w:p>
    <w:p w:rsidR="00722288" w:rsidRPr="00451505" w:rsidRDefault="00871694" w:rsidP="00871694">
      <w:pPr>
        <w:ind w:left="2160" w:firstLine="360"/>
      </w:pPr>
      <w:r w:rsidRPr="00451505">
        <w:t xml:space="preserve"> </w:t>
      </w:r>
      <w:proofErr w:type="spellStart"/>
      <w:r w:rsidR="00722288" w:rsidRPr="00451505">
        <w:t>PayScale</w:t>
      </w:r>
      <w:proofErr w:type="spellEnd"/>
      <w:r w:rsidR="00722288" w:rsidRPr="00451505">
        <w:t xml:space="preserve"> Inc., creator of the largest database of individual </w:t>
      </w:r>
    </w:p>
    <w:p w:rsidR="00700B80" w:rsidRPr="00451505" w:rsidRDefault="00871694" w:rsidP="00871694">
      <w:pPr>
        <w:ind w:left="2160" w:firstLine="360"/>
      </w:pPr>
      <w:r w:rsidRPr="00451505">
        <w:t xml:space="preserve"> </w:t>
      </w:r>
      <w:proofErr w:type="gramStart"/>
      <w:r w:rsidR="00722288" w:rsidRPr="00451505">
        <w:t>compensation</w:t>
      </w:r>
      <w:proofErr w:type="gramEnd"/>
      <w:r w:rsidR="00722288" w:rsidRPr="00451505">
        <w:t xml:space="preserve"> profiles in the world</w:t>
      </w:r>
    </w:p>
    <w:p w:rsidR="00722288" w:rsidRPr="00451505" w:rsidRDefault="00700B80" w:rsidP="00722288">
      <w:r w:rsidRPr="00451505">
        <w:t>.</w:t>
      </w:r>
      <w:r w:rsidR="00722288" w:rsidRPr="00451505">
        <w:tab/>
      </w:r>
      <w:r w:rsidR="00722288" w:rsidRPr="00451505">
        <w:tab/>
      </w:r>
      <w:r w:rsidR="00722288" w:rsidRPr="00451505">
        <w:tab/>
        <w:t xml:space="preserve">2.   </w:t>
      </w:r>
      <w:r w:rsidRPr="00451505">
        <w:t xml:space="preserve">91% of the students who succeeded in </w:t>
      </w:r>
      <w:proofErr w:type="gramStart"/>
      <w:r w:rsidRPr="00451505">
        <w:t>their I</w:t>
      </w:r>
      <w:proofErr w:type="gramEnd"/>
      <w:r w:rsidRPr="00451505">
        <w:t xml:space="preserve"> WILL plan last </w:t>
      </w:r>
    </w:p>
    <w:p w:rsidR="00722288" w:rsidRPr="00451505" w:rsidRDefault="00722288" w:rsidP="00722288">
      <w:r w:rsidRPr="00451505">
        <w:tab/>
      </w:r>
      <w:r w:rsidRPr="00451505">
        <w:tab/>
      </w:r>
      <w:r w:rsidR="00871694" w:rsidRPr="00451505">
        <w:tab/>
      </w:r>
      <w:r w:rsidR="002E1A37" w:rsidRPr="00451505">
        <w:t xml:space="preserve">      </w:t>
      </w:r>
      <w:proofErr w:type="gramStart"/>
      <w:r w:rsidR="00700B80" w:rsidRPr="00451505">
        <w:t>fall</w:t>
      </w:r>
      <w:proofErr w:type="gramEnd"/>
      <w:r w:rsidR="00700B80" w:rsidRPr="00451505">
        <w:t xml:space="preserve"> succeeded in the spring semester.</w:t>
      </w:r>
    </w:p>
    <w:p w:rsidR="00871694" w:rsidRPr="00451505" w:rsidRDefault="00871694" w:rsidP="00871694">
      <w:pPr>
        <w:ind w:left="1440" w:firstLine="720"/>
      </w:pPr>
      <w:r w:rsidRPr="00451505">
        <w:t xml:space="preserve">3.   </w:t>
      </w:r>
      <w:r w:rsidR="00722288" w:rsidRPr="00451505">
        <w:t>SACS Review-</w:t>
      </w:r>
      <w:r w:rsidR="00700B80" w:rsidRPr="00451505">
        <w:t xml:space="preserve"> 8 months out of the 5</w:t>
      </w:r>
      <w:r w:rsidR="00700B80" w:rsidRPr="00451505">
        <w:rPr>
          <w:vertAlign w:val="superscript"/>
        </w:rPr>
        <w:t>th</w:t>
      </w:r>
      <w:r w:rsidR="00700B80" w:rsidRPr="00451505">
        <w:t xml:space="preserve"> year report.</w:t>
      </w:r>
    </w:p>
    <w:p w:rsidR="00722288" w:rsidRPr="00451505" w:rsidRDefault="00871694" w:rsidP="00871694">
      <w:pPr>
        <w:ind w:left="1440" w:firstLine="720"/>
      </w:pPr>
      <w:r w:rsidRPr="00451505">
        <w:t xml:space="preserve">4.   </w:t>
      </w:r>
      <w:r w:rsidR="00722288" w:rsidRPr="00451505">
        <w:t>F</w:t>
      </w:r>
      <w:r w:rsidR="00700B80" w:rsidRPr="00451505">
        <w:t xml:space="preserve">reshman seminar has 21 sections scheduled for the fall, of </w:t>
      </w:r>
    </w:p>
    <w:p w:rsidR="00722288" w:rsidRPr="00451505" w:rsidRDefault="00722288" w:rsidP="00871694">
      <w:pPr>
        <w:ind w:left="1800" w:firstLine="720"/>
      </w:pPr>
      <w:r w:rsidRPr="00451505">
        <w:t>(</w:t>
      </w:r>
      <w:proofErr w:type="gramStart"/>
      <w:r w:rsidR="00700B80" w:rsidRPr="00451505">
        <w:t>more</w:t>
      </w:r>
      <w:proofErr w:type="gramEnd"/>
      <w:r w:rsidR="00700B80" w:rsidRPr="00451505">
        <w:t xml:space="preserve"> than half are filled</w:t>
      </w:r>
      <w:r w:rsidRPr="00451505">
        <w:t>)</w:t>
      </w:r>
      <w:r w:rsidR="00700B80" w:rsidRPr="00451505">
        <w:t xml:space="preserve">.  Students must be advised </w:t>
      </w:r>
    </w:p>
    <w:p w:rsidR="0024306A" w:rsidRPr="00451505" w:rsidRDefault="00700B80" w:rsidP="0024306A">
      <w:pPr>
        <w:ind w:left="1800" w:firstLine="720"/>
      </w:pPr>
      <w:proofErr w:type="gramStart"/>
      <w:r w:rsidRPr="00451505">
        <w:t>before</w:t>
      </w:r>
      <w:proofErr w:type="gramEnd"/>
      <w:r w:rsidRPr="00451505">
        <w:t xml:space="preserve"> attend orientation.</w:t>
      </w:r>
    </w:p>
    <w:p w:rsidR="00722288" w:rsidRPr="00451505" w:rsidRDefault="00722288" w:rsidP="0024306A">
      <w:pPr>
        <w:pStyle w:val="ListParagraph"/>
        <w:numPr>
          <w:ilvl w:val="0"/>
          <w:numId w:val="11"/>
        </w:numPr>
      </w:pPr>
      <w:r w:rsidRPr="00451505">
        <w:t>S</w:t>
      </w:r>
      <w:r w:rsidR="00700B80" w:rsidRPr="00451505">
        <w:t>earch for the Vice President for Student Engagement started and a committee formed.</w:t>
      </w:r>
    </w:p>
    <w:p w:rsidR="0024306A" w:rsidRPr="00451505" w:rsidRDefault="0024306A" w:rsidP="0024306A">
      <w:pPr>
        <w:pStyle w:val="ListParagraph"/>
        <w:numPr>
          <w:ilvl w:val="0"/>
          <w:numId w:val="11"/>
        </w:numPr>
      </w:pPr>
      <w:r w:rsidRPr="00451505">
        <w:t xml:space="preserve"> </w:t>
      </w:r>
      <w:proofErr w:type="spellStart"/>
      <w:r w:rsidR="00700B80" w:rsidRPr="00451505">
        <w:t>Deans</w:t>
      </w:r>
      <w:proofErr w:type="spellEnd"/>
      <w:r w:rsidR="00700B80" w:rsidRPr="00451505">
        <w:t xml:space="preserve"> List and Presidents List students </w:t>
      </w:r>
      <w:r w:rsidR="00722288" w:rsidRPr="00451505">
        <w:t xml:space="preserve">posted </w:t>
      </w:r>
      <w:r w:rsidR="00700B80" w:rsidRPr="00451505">
        <w:t xml:space="preserve">in Lamar Hall of Honor in </w:t>
      </w:r>
      <w:r w:rsidR="00722288" w:rsidRPr="00451505">
        <w:t xml:space="preserve">Bookstore in </w:t>
      </w:r>
      <w:proofErr w:type="spellStart"/>
      <w:r w:rsidR="00722288" w:rsidRPr="00451505">
        <w:t>Setzer</w:t>
      </w:r>
      <w:proofErr w:type="spellEnd"/>
      <w:r w:rsidR="00722288" w:rsidRPr="00451505">
        <w:t xml:space="preserve"> Center</w:t>
      </w:r>
    </w:p>
    <w:p w:rsidR="0024306A" w:rsidRPr="00451505" w:rsidRDefault="00700B80" w:rsidP="0024306A">
      <w:pPr>
        <w:pStyle w:val="ListParagraph"/>
        <w:numPr>
          <w:ilvl w:val="0"/>
          <w:numId w:val="11"/>
        </w:numPr>
      </w:pPr>
      <w:r w:rsidRPr="00451505">
        <w:t xml:space="preserve">4-year fixed tuition bill passed by the legislature and implemented </w:t>
      </w:r>
      <w:proofErr w:type="gramStart"/>
      <w:r w:rsidRPr="00451505">
        <w:t>Fall</w:t>
      </w:r>
      <w:proofErr w:type="gramEnd"/>
      <w:r w:rsidRPr="00451505">
        <w:t xml:space="preserve"> 2014.</w:t>
      </w:r>
    </w:p>
    <w:p w:rsidR="0024306A" w:rsidRPr="00451505" w:rsidRDefault="00700B80" w:rsidP="0024306A">
      <w:pPr>
        <w:pStyle w:val="ListParagraph"/>
        <w:numPr>
          <w:ilvl w:val="0"/>
          <w:numId w:val="11"/>
        </w:numPr>
      </w:pPr>
      <w:r w:rsidRPr="00451505">
        <w:t xml:space="preserve">Juan </w:t>
      </w:r>
      <w:proofErr w:type="spellStart"/>
      <w:r w:rsidRPr="00451505">
        <w:t>Zabala</w:t>
      </w:r>
      <w:proofErr w:type="spellEnd"/>
      <w:r w:rsidRPr="00451505">
        <w:t xml:space="preserve"> is Executive </w:t>
      </w:r>
      <w:r w:rsidR="00722288" w:rsidRPr="00451505">
        <w:t>Director of the Lamar Foundation.</w:t>
      </w:r>
    </w:p>
    <w:p w:rsidR="00871694" w:rsidRPr="00451505" w:rsidRDefault="00722288" w:rsidP="0024306A">
      <w:pPr>
        <w:pStyle w:val="ListParagraph"/>
        <w:numPr>
          <w:ilvl w:val="0"/>
          <w:numId w:val="11"/>
        </w:numPr>
        <w:ind w:left="2520"/>
      </w:pPr>
      <w:r w:rsidRPr="00451505">
        <w:t>Budget-</w:t>
      </w:r>
      <w:r w:rsidR="00700B80" w:rsidRPr="00451505">
        <w:t xml:space="preserve"> $3.2 million increase in State appropriations this year.  Lamar is better financially than last year, or </w:t>
      </w:r>
      <w:r w:rsidRPr="00451505">
        <w:t>3</w:t>
      </w:r>
      <w:r w:rsidR="00700B80" w:rsidRPr="00451505">
        <w:t xml:space="preserve"> years ago.  </w:t>
      </w:r>
      <w:r w:rsidRPr="00451505">
        <w:t>B</w:t>
      </w:r>
      <w:r w:rsidR="00700B80" w:rsidRPr="00451505">
        <w:t xml:space="preserve">etter revenue and executed cost cutting measures.  </w:t>
      </w:r>
      <w:r w:rsidRPr="00451505">
        <w:t>C</w:t>
      </w:r>
      <w:r w:rsidR="00700B80" w:rsidRPr="00451505">
        <w:t xml:space="preserve">ost increases include the number of Mirabeau Scholars, the Advising Center was opened and staffed with additional employees, and had to hire new faculty for a number of programs.  </w:t>
      </w:r>
      <w:r w:rsidRPr="00451505">
        <w:t>S</w:t>
      </w:r>
      <w:r w:rsidR="00700B80" w:rsidRPr="00451505">
        <w:t xml:space="preserve">aved money on insurance this year and this spring there was an increase in tuition and fees.  There likely will be a 1%-2% decrease in undergraduate credit hours </w:t>
      </w:r>
      <w:r w:rsidRPr="00451505">
        <w:t>(</w:t>
      </w:r>
      <w:r w:rsidR="00700B80" w:rsidRPr="00451505">
        <w:t>fall</w:t>
      </w:r>
      <w:r w:rsidRPr="00451505">
        <w:t>)</w:t>
      </w:r>
      <w:r w:rsidR="00700B80" w:rsidRPr="00451505">
        <w:t xml:space="preserve"> and an increase in graduate enrollment.  </w:t>
      </w:r>
    </w:p>
    <w:p w:rsidR="00871694" w:rsidRPr="00451505" w:rsidRDefault="00700B80" w:rsidP="0024306A">
      <w:pPr>
        <w:pStyle w:val="ListParagraph"/>
        <w:numPr>
          <w:ilvl w:val="0"/>
          <w:numId w:val="11"/>
        </w:numPr>
      </w:pPr>
      <w:r w:rsidRPr="00451505">
        <w:t>Academic Continuity Plan</w:t>
      </w:r>
      <w:r w:rsidR="00722288" w:rsidRPr="00451505">
        <w:t>-</w:t>
      </w:r>
      <w:r w:rsidR="00871694" w:rsidRPr="00451505">
        <w:t>Ca</w:t>
      </w:r>
      <w:r w:rsidRPr="00451505">
        <w:t xml:space="preserve">mpus closure due to a natural disaster, Lamar </w:t>
      </w:r>
      <w:r w:rsidR="00871694" w:rsidRPr="00451505">
        <w:t xml:space="preserve">must </w:t>
      </w:r>
      <w:r w:rsidRPr="00451505">
        <w:t xml:space="preserve">continue academic enterprise.  </w:t>
      </w:r>
      <w:r w:rsidR="00722288" w:rsidRPr="00451505">
        <w:t>F</w:t>
      </w:r>
      <w:r w:rsidRPr="00451505">
        <w:t xml:space="preserve">aculty and students resume coursework after 4 days to evacuate.  </w:t>
      </w:r>
      <w:r w:rsidR="00722288" w:rsidRPr="00451505">
        <w:t>A plan is in place with some revisi</w:t>
      </w:r>
      <w:r w:rsidR="00871694" w:rsidRPr="00451505">
        <w:t>o</w:t>
      </w:r>
      <w:r w:rsidR="00722288" w:rsidRPr="00451505">
        <w:t>ns.</w:t>
      </w:r>
      <w:r w:rsidRPr="00451505">
        <w:t xml:space="preserve"> The following to be included in every syllabus:  “In the event of an announced campus closure in excess of four days due to a hurricane or other disaster, students are expected to login to Lamar University’s website’s homepage (</w:t>
      </w:r>
      <w:hyperlink r:id="rId5" w:history="1">
        <w:r w:rsidRPr="00451505">
          <w:rPr>
            <w:rStyle w:val="Hyperlink"/>
          </w:rPr>
          <w:t>www.Lamar.edu</w:t>
        </w:r>
      </w:hyperlink>
      <w:r w:rsidRPr="00451505">
        <w:t xml:space="preserve">) for instructions about continuing courses remotely.” </w:t>
      </w:r>
      <w:r w:rsidR="00871694" w:rsidRPr="00451505">
        <w:t>Emergency Procedures=instructions for severe weather or violence/active shooter, fire, or chemical release at:</w:t>
      </w:r>
    </w:p>
    <w:p w:rsidR="00871694" w:rsidRPr="00451505" w:rsidRDefault="00BE6787" w:rsidP="001D29C4">
      <w:pPr>
        <w:ind w:left="2520"/>
      </w:pPr>
      <w:hyperlink r:id="rId6" w:history="1">
        <w:r w:rsidR="001D29C4" w:rsidRPr="00451505">
          <w:rPr>
            <w:rStyle w:val="Hyperlink"/>
          </w:rPr>
          <w:t>http://www.lamar.edu/about-lu/administration/risk-management/index.html</w:t>
        </w:r>
      </w:hyperlink>
      <w:r w:rsidR="00871694" w:rsidRPr="00451505">
        <w:t xml:space="preserve">.  Put severe weather and violence/active shooter instructions in syllabus. </w:t>
      </w:r>
      <w:r w:rsidR="001D29C4" w:rsidRPr="00451505">
        <w:t>(Asked to include c</w:t>
      </w:r>
      <w:r w:rsidR="00871694" w:rsidRPr="00451505">
        <w:t>hemical release and violence/active shooter</w:t>
      </w:r>
      <w:r w:rsidR="001D29C4" w:rsidRPr="00451505">
        <w:t>)</w:t>
      </w:r>
      <w:r w:rsidR="00871694" w:rsidRPr="00451505">
        <w:t xml:space="preserve">. </w:t>
      </w:r>
    </w:p>
    <w:p w:rsidR="00722288" w:rsidRPr="00451505" w:rsidRDefault="00700B80" w:rsidP="0024306A">
      <w:pPr>
        <w:pStyle w:val="ListParagraph"/>
        <w:numPr>
          <w:ilvl w:val="0"/>
          <w:numId w:val="11"/>
        </w:numPr>
      </w:pPr>
      <w:r w:rsidRPr="00451505">
        <w:t>Strategic Management Enrollment Report</w:t>
      </w:r>
      <w:r w:rsidR="00722288" w:rsidRPr="00451505">
        <w:t xml:space="preserve"> from </w:t>
      </w:r>
      <w:r w:rsidR="001D29C4" w:rsidRPr="00451505">
        <w:t xml:space="preserve">Consultant </w:t>
      </w:r>
      <w:r w:rsidR="00722288" w:rsidRPr="00451505">
        <w:t xml:space="preserve">Stan Henderson- Lamar has made strides with advising center and retention efforts.  Strategies recommended </w:t>
      </w:r>
      <w:r w:rsidR="001D29C4" w:rsidRPr="00451505">
        <w:t xml:space="preserve">are </w:t>
      </w:r>
      <w:r w:rsidR="00722288" w:rsidRPr="00451505">
        <w:t>to increase retention and recruitment efforts; more targeted marketing with “success” as them</w:t>
      </w:r>
      <w:r w:rsidR="001D29C4" w:rsidRPr="00451505">
        <w:t>e</w:t>
      </w:r>
      <w:r w:rsidR="00722288" w:rsidRPr="00451505">
        <w:t xml:space="preserve">. </w:t>
      </w:r>
    </w:p>
    <w:p w:rsidR="00722288" w:rsidRPr="00451505" w:rsidRDefault="00700B80" w:rsidP="0024306A">
      <w:pPr>
        <w:pStyle w:val="ListParagraph"/>
        <w:numPr>
          <w:ilvl w:val="0"/>
          <w:numId w:val="11"/>
        </w:numPr>
      </w:pPr>
      <w:r w:rsidRPr="00451505">
        <w:t>15 Mirabeau Scholars Increase to 100</w:t>
      </w:r>
    </w:p>
    <w:p w:rsidR="00722288" w:rsidRPr="00451505" w:rsidRDefault="00F270F9" w:rsidP="0024306A">
      <w:pPr>
        <w:pStyle w:val="ListParagraph"/>
        <w:numPr>
          <w:ilvl w:val="0"/>
          <w:numId w:val="11"/>
        </w:numPr>
      </w:pPr>
      <w:r w:rsidRPr="00451505">
        <w:t>1</w:t>
      </w:r>
      <w:r w:rsidR="00700B80" w:rsidRPr="00451505">
        <w:t xml:space="preserve"> Year designated Tuition and Academic Partner split</w:t>
      </w:r>
    </w:p>
    <w:p w:rsidR="0092694D" w:rsidRPr="00451505" w:rsidRDefault="0092694D" w:rsidP="0024306A">
      <w:pPr>
        <w:pStyle w:val="ListParagraph"/>
        <w:numPr>
          <w:ilvl w:val="0"/>
          <w:numId w:val="11"/>
        </w:numPr>
      </w:pPr>
      <w:r w:rsidRPr="00451505">
        <w:lastRenderedPageBreak/>
        <w:t>500 pages per student (1000)  new pages 5 cents  per copy in # of 20</w:t>
      </w:r>
    </w:p>
    <w:p w:rsidR="0092694D" w:rsidRPr="00451505" w:rsidRDefault="0092694D" w:rsidP="0024306A">
      <w:pPr>
        <w:pStyle w:val="ListParagraph"/>
        <w:numPr>
          <w:ilvl w:val="0"/>
          <w:numId w:val="11"/>
        </w:numPr>
      </w:pPr>
      <w:r w:rsidRPr="00451505">
        <w:t>Pres. Evans wants to highlight academics at football games.</w:t>
      </w:r>
    </w:p>
    <w:p w:rsidR="0092694D" w:rsidRPr="00451505" w:rsidRDefault="0092694D" w:rsidP="0024306A">
      <w:pPr>
        <w:pStyle w:val="ListParagraph"/>
        <w:numPr>
          <w:ilvl w:val="0"/>
          <w:numId w:val="11"/>
        </w:numPr>
      </w:pPr>
      <w:r w:rsidRPr="00451505">
        <w:t>President and Provosts will be visiting individual departments.</w:t>
      </w:r>
    </w:p>
    <w:p w:rsidR="0098658C" w:rsidRPr="00451505" w:rsidRDefault="0098658C" w:rsidP="0024306A">
      <w:pPr>
        <w:pStyle w:val="ListParagraph"/>
        <w:numPr>
          <w:ilvl w:val="0"/>
          <w:numId w:val="11"/>
        </w:numPr>
      </w:pPr>
      <w:r w:rsidRPr="00451505">
        <w:t>President Evans Investiture-November 7, 3:00 PM and classes dismissed. Faculty senators encouraged to attend.</w:t>
      </w:r>
    </w:p>
    <w:p w:rsidR="00722288" w:rsidRPr="00451505" w:rsidRDefault="00722288" w:rsidP="0024306A">
      <w:pPr>
        <w:pStyle w:val="ListParagraph"/>
        <w:numPr>
          <w:ilvl w:val="0"/>
          <w:numId w:val="11"/>
        </w:numPr>
      </w:pPr>
      <w:r w:rsidRPr="00451505">
        <w:t>Dean and Department</w:t>
      </w:r>
      <w:r w:rsidR="00700B80" w:rsidRPr="00451505">
        <w:t xml:space="preserve"> Chair Eval</w:t>
      </w:r>
      <w:r w:rsidRPr="00451505">
        <w:t>uations</w:t>
      </w:r>
    </w:p>
    <w:p w:rsidR="00722288" w:rsidRPr="00451505" w:rsidRDefault="00F270F9" w:rsidP="00722288">
      <w:pPr>
        <w:pStyle w:val="ListParagraph"/>
        <w:numPr>
          <w:ilvl w:val="1"/>
          <w:numId w:val="2"/>
        </w:numPr>
        <w:spacing w:before="100" w:beforeAutospacing="1" w:after="100" w:afterAutospacing="1"/>
      </w:pPr>
      <w:r w:rsidRPr="00451505">
        <w:t>De</w:t>
      </w:r>
      <w:r w:rsidR="003429FA" w:rsidRPr="00451505">
        <w:t>ans-COEHD-Dean Hollis Lowery Moo</w:t>
      </w:r>
      <w:r w:rsidRPr="00451505">
        <w:t>re-5 year review (Molly Dahm appointed)</w:t>
      </w:r>
      <w:r w:rsidR="00722288" w:rsidRPr="00451505">
        <w:t xml:space="preserve">; </w:t>
      </w:r>
      <w:r w:rsidRPr="00451505">
        <w:t>Dr. Bill Holmes, Assoc</w:t>
      </w:r>
      <w:r w:rsidR="00722288" w:rsidRPr="00451505">
        <w:t>ia</w:t>
      </w:r>
      <w:r w:rsidRPr="00451505">
        <w:t>te Dean</w:t>
      </w:r>
    </w:p>
    <w:p w:rsidR="00722288" w:rsidRPr="00451505" w:rsidRDefault="00F270F9" w:rsidP="00722288">
      <w:pPr>
        <w:pStyle w:val="ListParagraph"/>
        <w:numPr>
          <w:ilvl w:val="1"/>
          <w:numId w:val="2"/>
        </w:numPr>
        <w:spacing w:before="100" w:beforeAutospacing="1" w:after="100" w:afterAutospacing="1"/>
      </w:pPr>
      <w:r w:rsidRPr="00451505">
        <w:t xml:space="preserve">A&amp;S-Chairs: Dr. Paul </w:t>
      </w:r>
      <w:proofErr w:type="spellStart"/>
      <w:r w:rsidRPr="00451505">
        <w:t>Bernazzani</w:t>
      </w:r>
      <w:proofErr w:type="spellEnd"/>
      <w:r w:rsidRPr="00451505">
        <w:t xml:space="preserve"> (Chemistry and Biochemistry); Dr. Terri Davis (Political Science); Dr Mary </w:t>
      </w:r>
      <w:proofErr w:type="spellStart"/>
      <w:r w:rsidRPr="00451505">
        <w:t>Scheer</w:t>
      </w:r>
      <w:proofErr w:type="spellEnd"/>
      <w:r w:rsidRPr="00451505">
        <w:t>, (History);</w:t>
      </w:r>
      <w:r w:rsidR="00570430" w:rsidRPr="00451505">
        <w:t xml:space="preserve"> </w:t>
      </w:r>
      <w:proofErr w:type="spellStart"/>
      <w:r w:rsidR="00570430" w:rsidRPr="00451505">
        <w:t>Dr.</w:t>
      </w:r>
      <w:r w:rsidRPr="00451505">
        <w:t>Randy</w:t>
      </w:r>
      <w:proofErr w:type="spellEnd"/>
      <w:r w:rsidRPr="00451505">
        <w:t xml:space="preserve"> Smith (Psychology)</w:t>
      </w:r>
    </w:p>
    <w:p w:rsidR="00722288" w:rsidRPr="00451505" w:rsidRDefault="00F270F9" w:rsidP="00722288">
      <w:pPr>
        <w:pStyle w:val="ListParagraph"/>
        <w:numPr>
          <w:ilvl w:val="1"/>
          <w:numId w:val="2"/>
        </w:numPr>
        <w:spacing w:before="100" w:beforeAutospacing="1" w:after="100" w:afterAutospacing="1"/>
      </w:pPr>
      <w:r w:rsidRPr="00451505">
        <w:t xml:space="preserve">COB- Chair, Dr. K.C. </w:t>
      </w:r>
      <w:proofErr w:type="spellStart"/>
      <w:r w:rsidRPr="00451505">
        <w:t>Sen</w:t>
      </w:r>
      <w:proofErr w:type="spellEnd"/>
      <w:r w:rsidRPr="00451505">
        <w:t xml:space="preserve"> (Management and Marketing)</w:t>
      </w:r>
    </w:p>
    <w:p w:rsidR="00F270F9" w:rsidRPr="00451505" w:rsidRDefault="00F270F9" w:rsidP="00722288">
      <w:pPr>
        <w:pStyle w:val="ListParagraph"/>
        <w:numPr>
          <w:ilvl w:val="1"/>
          <w:numId w:val="2"/>
        </w:numPr>
        <w:spacing w:before="100" w:beforeAutospacing="1" w:after="100" w:afterAutospacing="1"/>
      </w:pPr>
      <w:r w:rsidRPr="00451505">
        <w:t xml:space="preserve">COE- Chairs: Dr. Brian Craig, (Industrial Engineering), Dr. T.C. Ho, (Chemical Engineering), Dr. Harley </w:t>
      </w:r>
      <w:proofErr w:type="spellStart"/>
      <w:r w:rsidRPr="00451505">
        <w:t>Myler</w:t>
      </w:r>
      <w:proofErr w:type="spellEnd"/>
      <w:r w:rsidRPr="00451505">
        <w:t>, (Electrical Engineering)</w:t>
      </w:r>
    </w:p>
    <w:p w:rsidR="00193682" w:rsidRPr="00451505" w:rsidRDefault="00193682" w:rsidP="0024306A">
      <w:pPr>
        <w:pStyle w:val="ListParagraph"/>
        <w:numPr>
          <w:ilvl w:val="0"/>
          <w:numId w:val="11"/>
        </w:numPr>
      </w:pPr>
      <w:r w:rsidRPr="00451505">
        <w:t xml:space="preserve"> Announcements: Academic Open House October 19, 2013 at 9:00 AM</w:t>
      </w:r>
    </w:p>
    <w:p w:rsidR="00193682" w:rsidRPr="00451505" w:rsidRDefault="00193682" w:rsidP="0024306A">
      <w:pPr>
        <w:pStyle w:val="ListParagraph"/>
        <w:numPr>
          <w:ilvl w:val="0"/>
          <w:numId w:val="11"/>
        </w:numPr>
      </w:pPr>
      <w:r w:rsidRPr="00451505">
        <w:t xml:space="preserve"> Honors College Celebration Saturday October 19, 2013  </w:t>
      </w:r>
    </w:p>
    <w:p w:rsidR="00B5560B" w:rsidRPr="00451505" w:rsidRDefault="00B5560B" w:rsidP="00B5560B">
      <w:r w:rsidRPr="00451505">
        <w:t>Faculty Senate Committee Chair Reports (4 minutes each)</w:t>
      </w:r>
    </w:p>
    <w:p w:rsidR="00B5560B" w:rsidRPr="00451505" w:rsidRDefault="001D29C4" w:rsidP="00B5560B">
      <w:pPr>
        <w:ind w:firstLine="720"/>
      </w:pPr>
      <w:r w:rsidRPr="00451505">
        <w:t xml:space="preserve">Ad-Hoc </w:t>
      </w:r>
      <w:r w:rsidR="00B5560B" w:rsidRPr="00451505">
        <w:t>Retention</w:t>
      </w:r>
      <w:r w:rsidRPr="00451505">
        <w:t xml:space="preserve">- Peggy </w:t>
      </w:r>
      <w:proofErr w:type="spellStart"/>
      <w:r w:rsidRPr="00451505">
        <w:t>Doersheuk</w:t>
      </w:r>
      <w:proofErr w:type="spellEnd"/>
    </w:p>
    <w:p w:rsidR="00B5560B" w:rsidRPr="00451505" w:rsidRDefault="00B5560B" w:rsidP="001D29C4">
      <w:pPr>
        <w:ind w:firstLine="720"/>
      </w:pPr>
      <w:r w:rsidRPr="00451505">
        <w:t>Faculty Issues</w:t>
      </w:r>
      <w:r w:rsidR="001D29C4" w:rsidRPr="00451505">
        <w:t>- Tom Sowers</w:t>
      </w:r>
    </w:p>
    <w:p w:rsidR="00B5560B" w:rsidRPr="00451505" w:rsidRDefault="00B5560B" w:rsidP="00B5560B">
      <w:pPr>
        <w:ind w:firstLine="720"/>
      </w:pPr>
      <w:r w:rsidRPr="00451505">
        <w:t>Academic Issues</w:t>
      </w:r>
      <w:r w:rsidR="001D29C4" w:rsidRPr="00451505">
        <w:t>- Jim Mann</w:t>
      </w:r>
    </w:p>
    <w:p w:rsidR="001D29C4" w:rsidRPr="00451505" w:rsidRDefault="00B5560B" w:rsidP="001D29C4">
      <w:pPr>
        <w:ind w:firstLine="720"/>
      </w:pPr>
      <w:r w:rsidRPr="00451505">
        <w:t>Distinguished Faculty Lecture</w:t>
      </w:r>
      <w:r w:rsidR="001D29C4" w:rsidRPr="00451505">
        <w:t>- Tommy Thompson</w:t>
      </w:r>
    </w:p>
    <w:p w:rsidR="00B5560B" w:rsidRPr="00451505" w:rsidRDefault="00B5560B" w:rsidP="001D29C4">
      <w:pPr>
        <w:ind w:firstLine="720"/>
      </w:pPr>
      <w:r w:rsidRPr="00451505">
        <w:t>Budget and Compensation</w:t>
      </w:r>
      <w:r w:rsidR="001D29C4" w:rsidRPr="00451505">
        <w:t>- Nicki Michalski</w:t>
      </w:r>
    </w:p>
    <w:p w:rsidR="001D29C4" w:rsidRPr="00451505" w:rsidRDefault="00B5560B" w:rsidP="001D29C4">
      <w:pPr>
        <w:ind w:firstLine="720"/>
      </w:pPr>
      <w:r w:rsidRPr="00451505">
        <w:t>Research and Development</w:t>
      </w:r>
      <w:r w:rsidR="001D29C4" w:rsidRPr="00451505">
        <w:t>- C.H. Lin</w:t>
      </w:r>
    </w:p>
    <w:p w:rsidR="00B5560B" w:rsidRPr="00451505" w:rsidRDefault="001D29C4" w:rsidP="00B5560B">
      <w:r w:rsidRPr="00451505">
        <w:t>-</w:t>
      </w:r>
    </w:p>
    <w:p w:rsidR="00B5560B" w:rsidRPr="00451505" w:rsidRDefault="00B5560B" w:rsidP="00B5560B">
      <w:bookmarkStart w:id="0" w:name="_GoBack"/>
      <w:r w:rsidRPr="00451505">
        <w:t>Old Business</w:t>
      </w:r>
    </w:p>
    <w:p w:rsidR="00B5560B" w:rsidRPr="00451505" w:rsidRDefault="00B5560B" w:rsidP="00B5560B"/>
    <w:p w:rsidR="00B5560B" w:rsidRPr="00451505" w:rsidRDefault="00B5560B" w:rsidP="00B5560B">
      <w:r w:rsidRPr="00451505">
        <w:t>New Business</w:t>
      </w:r>
    </w:p>
    <w:p w:rsidR="00B5560B" w:rsidRPr="00451505" w:rsidRDefault="00B5560B" w:rsidP="00B5560B"/>
    <w:p w:rsidR="00B5560B" w:rsidRPr="00451505" w:rsidRDefault="00B5560B" w:rsidP="00B5560B">
      <w:r w:rsidRPr="00451505">
        <w:t xml:space="preserve">Voting Agenda/Consensus </w:t>
      </w:r>
    </w:p>
    <w:p w:rsidR="00B5560B" w:rsidRPr="00451505" w:rsidRDefault="00B5560B" w:rsidP="00B5560B"/>
    <w:p w:rsidR="00B5560B" w:rsidRDefault="00B5560B" w:rsidP="00B5560B">
      <w:r w:rsidRPr="00451505">
        <w:t>Adjourn</w:t>
      </w:r>
    </w:p>
    <w:bookmarkEnd w:id="0"/>
    <w:p w:rsidR="00B5560B" w:rsidRDefault="00B5560B" w:rsidP="00B5560B"/>
    <w:p w:rsidR="00B5560B" w:rsidRDefault="00B5560B" w:rsidP="00B5560B"/>
    <w:p w:rsidR="00B5560B" w:rsidRDefault="00B5560B" w:rsidP="00B5560B">
      <w:pPr>
        <w:jc w:val="center"/>
        <w:rPr>
          <w:b/>
        </w:rPr>
      </w:pPr>
    </w:p>
    <w:p w:rsidR="00B5560B" w:rsidRDefault="00B5560B" w:rsidP="00B5560B">
      <w:pPr>
        <w:jc w:val="center"/>
        <w:rPr>
          <w:b/>
        </w:rPr>
      </w:pPr>
    </w:p>
    <w:p w:rsidR="00B5560B" w:rsidRDefault="00B5560B" w:rsidP="00B5560B">
      <w:pPr>
        <w:tabs>
          <w:tab w:val="left" w:pos="2998"/>
        </w:tabs>
        <w:rPr>
          <w:b/>
        </w:rPr>
      </w:pPr>
      <w:r>
        <w:rPr>
          <w:b/>
        </w:rPr>
        <w:tab/>
      </w:r>
    </w:p>
    <w:p w:rsidR="00B5560B" w:rsidRDefault="00B5560B" w:rsidP="00B5560B">
      <w:pPr>
        <w:tabs>
          <w:tab w:val="left" w:pos="4793"/>
        </w:tabs>
      </w:pPr>
      <w:r>
        <w:t xml:space="preserve">    </w:t>
      </w:r>
    </w:p>
    <w:p w:rsidR="00F85762" w:rsidRDefault="00F85762"/>
    <w:sectPr w:rsidR="00F85762" w:rsidSect="00205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450D"/>
    <w:multiLevelType w:val="hybridMultilevel"/>
    <w:tmpl w:val="2682C4D8"/>
    <w:lvl w:ilvl="0" w:tplc="B5282C4E">
      <w:start w:val="5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AC31D10"/>
    <w:multiLevelType w:val="hybridMultilevel"/>
    <w:tmpl w:val="6AFA59A2"/>
    <w:lvl w:ilvl="0" w:tplc="285A7678">
      <w:start w:val="1"/>
      <w:numFmt w:val="lowerLetter"/>
      <w:lvlText w:val="%1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16E582D"/>
    <w:multiLevelType w:val="hybridMultilevel"/>
    <w:tmpl w:val="DB3E5B6A"/>
    <w:lvl w:ilvl="0" w:tplc="43DA7E7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1C006CC9"/>
    <w:multiLevelType w:val="hybridMultilevel"/>
    <w:tmpl w:val="ABB261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71751"/>
    <w:multiLevelType w:val="hybridMultilevel"/>
    <w:tmpl w:val="A540F3E8"/>
    <w:lvl w:ilvl="0" w:tplc="D996ED9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38735F46"/>
    <w:multiLevelType w:val="hybridMultilevel"/>
    <w:tmpl w:val="791A4E04"/>
    <w:lvl w:ilvl="0" w:tplc="54827EDE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3B033347"/>
    <w:multiLevelType w:val="hybridMultilevel"/>
    <w:tmpl w:val="C8249BCA"/>
    <w:lvl w:ilvl="0" w:tplc="FE6AD5B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51C66A3E"/>
    <w:multiLevelType w:val="hybridMultilevel"/>
    <w:tmpl w:val="4B10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B08EF"/>
    <w:multiLevelType w:val="hybridMultilevel"/>
    <w:tmpl w:val="B1049648"/>
    <w:lvl w:ilvl="0" w:tplc="ABD47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06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A28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8AA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25E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028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941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24B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BAF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F55F51"/>
    <w:multiLevelType w:val="hybridMultilevel"/>
    <w:tmpl w:val="DA603F36"/>
    <w:lvl w:ilvl="0" w:tplc="CB980B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722C5E43"/>
    <w:multiLevelType w:val="hybridMultilevel"/>
    <w:tmpl w:val="0CE05190"/>
    <w:lvl w:ilvl="0" w:tplc="7108B2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79EC1C3C"/>
    <w:multiLevelType w:val="hybridMultilevel"/>
    <w:tmpl w:val="D0C46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1"/>
  <w:proofState w:spelling="clean" w:grammar="clean"/>
  <w:defaultTabStop w:val="720"/>
  <w:characterSpacingControl w:val="doNotCompress"/>
  <w:compat/>
  <w:rsids>
    <w:rsidRoot w:val="00B5560B"/>
    <w:rsid w:val="00013A31"/>
    <w:rsid w:val="00193682"/>
    <w:rsid w:val="001D29C4"/>
    <w:rsid w:val="001D7477"/>
    <w:rsid w:val="0020534D"/>
    <w:rsid w:val="0024306A"/>
    <w:rsid w:val="002E1A37"/>
    <w:rsid w:val="003429FA"/>
    <w:rsid w:val="0038423B"/>
    <w:rsid w:val="00451505"/>
    <w:rsid w:val="00467F45"/>
    <w:rsid w:val="00570430"/>
    <w:rsid w:val="00633F52"/>
    <w:rsid w:val="00700B80"/>
    <w:rsid w:val="00711C53"/>
    <w:rsid w:val="00722288"/>
    <w:rsid w:val="00797257"/>
    <w:rsid w:val="007C141D"/>
    <w:rsid w:val="007E756B"/>
    <w:rsid w:val="00871694"/>
    <w:rsid w:val="008C2133"/>
    <w:rsid w:val="008E0EAE"/>
    <w:rsid w:val="0092694D"/>
    <w:rsid w:val="0098658C"/>
    <w:rsid w:val="009A1757"/>
    <w:rsid w:val="00B4460F"/>
    <w:rsid w:val="00B5560B"/>
    <w:rsid w:val="00BE48A5"/>
    <w:rsid w:val="00BE6787"/>
    <w:rsid w:val="00C35996"/>
    <w:rsid w:val="00CB553E"/>
    <w:rsid w:val="00D3139C"/>
    <w:rsid w:val="00D45DB5"/>
    <w:rsid w:val="00DF26FE"/>
    <w:rsid w:val="00EF1C11"/>
    <w:rsid w:val="00F270F9"/>
    <w:rsid w:val="00F85762"/>
    <w:rsid w:val="00F9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00B8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00B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8423B"/>
    <w:rPr>
      <w:rFonts w:ascii="Consolas" w:eastAsiaTheme="minorHAnsi" w:hAnsi="Consolas" w:cstheme="minorBid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423B"/>
    <w:rPr>
      <w:rFonts w:ascii="Consolas" w:hAnsi="Consolas"/>
      <w:sz w:val="2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53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5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1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3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mar.edu/about-lu/administration/risk-management/index.html" TargetMode="External"/><Relationship Id="rId5" Type="http://schemas.openxmlformats.org/officeDocument/2006/relationships/hyperlink" Target="http://www.Lama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Hernandez</dc:creator>
  <cp:lastModifiedBy>hernandebl</cp:lastModifiedBy>
  <cp:revision>2</cp:revision>
  <cp:lastPrinted>2013-09-03T14:53:00Z</cp:lastPrinted>
  <dcterms:created xsi:type="dcterms:W3CDTF">2013-09-03T20:51:00Z</dcterms:created>
  <dcterms:modified xsi:type="dcterms:W3CDTF">2013-09-03T20:51:00Z</dcterms:modified>
</cp:coreProperties>
</file>